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83" w:rsidRPr="00260C83" w:rsidRDefault="00260C83" w:rsidP="00260C83">
      <w:pPr>
        <w:shd w:val="clear" w:color="auto" w:fill="F7F6F6"/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0"/>
          <w:szCs w:val="45"/>
          <w:lang w:eastAsia="ru-RU"/>
        </w:rPr>
      </w:pPr>
      <w:bookmarkStart w:id="0" w:name="_GoBack"/>
      <w:bookmarkEnd w:id="0"/>
      <w:r w:rsidRPr="00260C83">
        <w:rPr>
          <w:rFonts w:ascii="Georgia" w:eastAsia="Times New Roman" w:hAnsi="Georgia" w:cs="Times New Roman"/>
          <w:color w:val="000000"/>
          <w:kern w:val="36"/>
          <w:sz w:val="40"/>
          <w:szCs w:val="45"/>
          <w:lang w:eastAsia="ru-RU"/>
        </w:rPr>
        <w:t xml:space="preserve">Легендарному генералу — освободителю Магомеду </w:t>
      </w:r>
      <w:proofErr w:type="spellStart"/>
      <w:r w:rsidRPr="00260C83">
        <w:rPr>
          <w:rFonts w:ascii="Georgia" w:eastAsia="Times New Roman" w:hAnsi="Georgia" w:cs="Times New Roman"/>
          <w:color w:val="000000"/>
          <w:kern w:val="36"/>
          <w:sz w:val="40"/>
          <w:szCs w:val="45"/>
          <w:lang w:eastAsia="ru-RU"/>
        </w:rPr>
        <w:t>Танкаеву</w:t>
      </w:r>
      <w:proofErr w:type="spellEnd"/>
      <w:r w:rsidRPr="00260C83">
        <w:rPr>
          <w:rFonts w:ascii="Georgia" w:eastAsia="Times New Roman" w:hAnsi="Georgia" w:cs="Times New Roman"/>
          <w:color w:val="000000"/>
          <w:kern w:val="36"/>
          <w:sz w:val="40"/>
          <w:szCs w:val="45"/>
          <w:lang w:eastAsia="ru-RU"/>
        </w:rPr>
        <w:t xml:space="preserve"> исполняется 100 лет</w:t>
      </w:r>
    </w:p>
    <w:p w:rsidR="00260C83" w:rsidRPr="00260C83" w:rsidRDefault="00260C83" w:rsidP="00260C83">
      <w:pPr>
        <w:shd w:val="clear" w:color="auto" w:fill="F7F6F6"/>
        <w:spacing w:line="240" w:lineRule="auto"/>
        <w:rPr>
          <w:rFonts w:ascii="Segoe UI" w:eastAsia="Times New Roman" w:hAnsi="Segoe UI" w:cs="Segoe UI"/>
          <w:color w:val="000000"/>
          <w:sz w:val="18"/>
          <w:szCs w:val="21"/>
          <w:lang w:eastAsia="ru-RU"/>
        </w:rPr>
      </w:pPr>
      <w:r w:rsidRPr="00260C83">
        <w:rPr>
          <w:rFonts w:ascii="Segoe UI" w:eastAsia="Times New Roman" w:hAnsi="Segoe UI" w:cs="Segoe UI"/>
          <w:noProof/>
          <w:color w:val="000000"/>
          <w:sz w:val="18"/>
          <w:szCs w:val="21"/>
          <w:lang w:eastAsia="ru-RU"/>
        </w:rPr>
        <w:drawing>
          <wp:inline distT="0" distB="0" distL="0" distR="0" wp14:anchorId="74D9F8B2" wp14:editId="6926B474">
            <wp:extent cx="1390650" cy="2232524"/>
            <wp:effectExtent l="0" t="0" r="0" b="0"/>
            <wp:docPr id="1" name="Рисунок 1" descr="http://xn----gtbby0aj.xn--p1ai/wp-content/uploads/2019/03/3447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gtbby0aj.xn--p1ai/wp-content/uploads/2019/03/3447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21" cy="223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83" w:rsidRPr="00260C83" w:rsidRDefault="00260C83" w:rsidP="00260C83">
      <w:p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</w:pPr>
      <w:r w:rsidRPr="00260C83"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  <w:t xml:space="preserve">Магомед </w:t>
      </w:r>
      <w:proofErr w:type="spellStart"/>
      <w:r w:rsidRPr="00260C83"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  <w:t>Танкаевич</w:t>
      </w:r>
      <w:proofErr w:type="spellEnd"/>
      <w:r w:rsidRPr="00260C83"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  <w:t xml:space="preserve"> </w:t>
      </w:r>
      <w:proofErr w:type="spellStart"/>
      <w:r w:rsidRPr="00260C83"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  <w:t>Танкаев</w:t>
      </w:r>
      <w:proofErr w:type="spellEnd"/>
      <w:r w:rsidRPr="00260C83">
        <w:rPr>
          <w:rFonts w:ascii="Segoe UI" w:eastAsia="Times New Roman" w:hAnsi="Segoe UI" w:cs="Segoe UI"/>
          <w:color w:val="000000"/>
          <w:sz w:val="24"/>
          <w:szCs w:val="30"/>
          <w:lang w:eastAsia="ru-RU"/>
        </w:rPr>
        <w:t xml:space="preserve"> – советский военный деятель, генерал-полковник Советской армии, участник Великой Отечественной войны, служил командующим Северной группы войск в 1968—1973гг. и представителем Главного командования Варшавского договора в ГДР в 1974—1978 гг. Депутат Верховного Совета ДАССР, депутат Верховного Совета СССР.</w:t>
      </w:r>
    </w:p>
    <w:p w:rsidR="00451575" w:rsidRDefault="00451575" w:rsidP="00260C83">
      <w:p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В</w:t>
      </w:r>
      <w:r w:rsidR="00260C83" w:rsidRPr="00260C83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рамках празднования 100-летия со дня рождения генерал-полковника </w:t>
      </w:r>
      <w:proofErr w:type="spellStart"/>
      <w:r w:rsidR="00260C83" w:rsidRPr="00260C83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Танкаева</w:t>
      </w:r>
      <w:proofErr w:type="spellEnd"/>
      <w:r w:rsidR="00260C83" w:rsidRPr="00260C83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Т. М., в </w:t>
      </w: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школе</w:t>
      </w:r>
      <w:r w:rsidR="00260C83" w:rsidRPr="00260C83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про</w:t>
      </w: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вели мероприятие:</w:t>
      </w:r>
    </w:p>
    <w:p w:rsidR="00451575" w:rsidRDefault="00451575" w:rsidP="00451575">
      <w:pPr>
        <w:pStyle w:val="a5"/>
        <w:numPr>
          <w:ilvl w:val="0"/>
          <w:numId w:val="1"/>
        </w:num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451575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П</w:t>
      </w:r>
      <w:r w:rsidR="00260C83" w:rsidRPr="00451575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оказ тематических короткометражных фильмов, </w:t>
      </w:r>
    </w:p>
    <w:p w:rsidR="00451575" w:rsidRDefault="00945419" w:rsidP="00451575">
      <w:pPr>
        <w:pStyle w:val="a5"/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30"/>
          <w:szCs w:val="30"/>
          <w:lang w:eastAsia="ru-RU"/>
        </w:rPr>
        <w:t xml:space="preserve">    </w:t>
      </w:r>
      <w:r w:rsidR="00FB27F6">
        <w:rPr>
          <w:rFonts w:ascii="Segoe UI" w:eastAsia="Times New Roman" w:hAnsi="Segoe UI" w:cs="Segoe UI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831668" cy="2590800"/>
            <wp:effectExtent l="0" t="0" r="0" b="0"/>
            <wp:docPr id="3" name="Рисунок 3" descr="C:\Users\111\Desktop\SJCZ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SJCZ9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68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30"/>
          <w:szCs w:val="30"/>
          <w:lang w:eastAsia="ru-RU"/>
        </w:rPr>
        <w:t xml:space="preserve">            </w:t>
      </w:r>
      <w:r w:rsidR="00FB27F6">
        <w:rPr>
          <w:rFonts w:ascii="Segoe UI" w:eastAsia="Times New Roman" w:hAnsi="Segoe UI" w:cs="Segoe UI"/>
          <w:noProof/>
          <w:color w:val="000000"/>
          <w:sz w:val="30"/>
          <w:szCs w:val="30"/>
          <w:lang w:eastAsia="ru-RU"/>
        </w:rPr>
        <w:drawing>
          <wp:inline distT="0" distB="0" distL="0" distR="0" wp14:anchorId="120A8696" wp14:editId="38D9EE40">
            <wp:extent cx="2320273" cy="2657475"/>
            <wp:effectExtent l="0" t="0" r="4445" b="0"/>
            <wp:docPr id="5" name="Рисунок 5" descr="C:\Users\111\Desktop\IMG_2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_29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210" b="12202"/>
                    <a:stretch/>
                  </pic:blipFill>
                  <pic:spPr bwMode="auto">
                    <a:xfrm>
                      <a:off x="0" y="0"/>
                      <a:ext cx="2326323" cy="26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575" w:rsidRDefault="00451575" w:rsidP="00451575">
      <w:pPr>
        <w:pStyle w:val="a5"/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</w:p>
    <w:p w:rsidR="00451575" w:rsidRDefault="00945419" w:rsidP="00451575">
      <w:pPr>
        <w:pStyle w:val="a5"/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4464844" cy="4286250"/>
            <wp:effectExtent l="0" t="0" r="0" b="0"/>
            <wp:docPr id="6" name="Рисунок 6" descr="C:\Users\111\Desktop\IMG_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_29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6" t="8914" r="1" b="18153"/>
                    <a:stretch/>
                  </pic:blipFill>
                  <pic:spPr bwMode="auto">
                    <a:xfrm>
                      <a:off x="0" y="0"/>
                      <a:ext cx="4464871" cy="428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419" w:rsidRDefault="00945419" w:rsidP="00451575">
      <w:pPr>
        <w:pStyle w:val="a5"/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</w:p>
    <w:p w:rsidR="00945419" w:rsidRDefault="00945419" w:rsidP="00451575">
      <w:pPr>
        <w:pStyle w:val="a5"/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</w:p>
    <w:p w:rsidR="00451575" w:rsidRDefault="00451575" w:rsidP="00451575">
      <w:pPr>
        <w:pStyle w:val="a5"/>
        <w:numPr>
          <w:ilvl w:val="0"/>
          <w:numId w:val="1"/>
        </w:num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 w:rsidRPr="00451575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Классные часы на тему :Автобиография </w:t>
      </w:r>
      <w:proofErr w:type="spellStart"/>
      <w:r w:rsidRPr="00451575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М.Т.Танкаева</w:t>
      </w:r>
      <w:proofErr w:type="spellEnd"/>
      <w:r w:rsidRPr="00451575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»</w:t>
      </w:r>
      <w:r w:rsidR="0041211D"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</w:t>
      </w:r>
    </w:p>
    <w:p w:rsidR="00945419" w:rsidRDefault="00945419" w:rsidP="00945419">
      <w:p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98280B" wp14:editId="548CBF5E">
            <wp:extent cx="2933700" cy="3911600"/>
            <wp:effectExtent l="0" t="0" r="0" b="0"/>
            <wp:docPr id="8" name="Рисунок 8" descr="http://zekhid.dagestanschool.ru/upload/dagsczekhid_new/images/big/0f/cf/0fcfb850c57e5ea06a212b8abd18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ekhid.dagestanschool.ru/upload/dagsczekhid_new/images/big/0f/cf/0fcfb850c57e5ea06a212b8abd18576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419" w:rsidRPr="00945419" w:rsidRDefault="00945419" w:rsidP="00945419">
      <w:p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</w:p>
    <w:p w:rsidR="00451575" w:rsidRPr="00451575" w:rsidRDefault="00451575" w:rsidP="00451575">
      <w:pPr>
        <w:pStyle w:val="a5"/>
        <w:numPr>
          <w:ilvl w:val="0"/>
          <w:numId w:val="1"/>
        </w:numPr>
        <w:shd w:val="clear" w:color="auto" w:fill="F7F6F6"/>
        <w:spacing w:after="360" w:line="240" w:lineRule="auto"/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Доклад на тему: Герой России </w:t>
      </w:r>
      <w:proofErr w:type="spellStart"/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>Танкаев</w:t>
      </w:r>
      <w:proofErr w:type="spellEnd"/>
      <w:r>
        <w:rPr>
          <w:rFonts w:ascii="Segoe UI" w:eastAsia="Times New Roman" w:hAnsi="Segoe UI" w:cs="Segoe UI"/>
          <w:color w:val="000000"/>
          <w:sz w:val="30"/>
          <w:szCs w:val="30"/>
          <w:lang w:eastAsia="ru-RU"/>
        </w:rPr>
        <w:t xml:space="preserve"> М.Т.» выступила учитель истории Давудова Р.М.</w:t>
      </w:r>
    </w:p>
    <w:p w:rsidR="00260C83" w:rsidRPr="00260C83" w:rsidRDefault="00945419" w:rsidP="00260C83">
      <w:pPr>
        <w:shd w:val="clear" w:color="auto" w:fill="F7F6F6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66975" cy="4385733"/>
            <wp:effectExtent l="0" t="0" r="0" b="0"/>
            <wp:docPr id="10" name="Рисунок 10" descr="C:\Users\111\Desktop\LGLX7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LGLX73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561" cy="438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16174DDA" wp14:editId="17127173">
            <wp:extent cx="2465784" cy="4383617"/>
            <wp:effectExtent l="0" t="0" r="0" b="0"/>
            <wp:docPr id="11" name="Рисунок 11" descr="C:\Users\111\Desktop\RCDR8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RCDR819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11" cy="439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DD" w:rsidRDefault="008B71DD"/>
    <w:sectPr w:rsidR="008B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07" w:rsidRDefault="00130A07" w:rsidP="00945419">
      <w:pPr>
        <w:spacing w:after="0" w:line="240" w:lineRule="auto"/>
      </w:pPr>
      <w:r>
        <w:separator/>
      </w:r>
    </w:p>
  </w:endnote>
  <w:endnote w:type="continuationSeparator" w:id="0">
    <w:p w:rsidR="00130A07" w:rsidRDefault="00130A07" w:rsidP="0094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07" w:rsidRDefault="00130A07" w:rsidP="00945419">
      <w:pPr>
        <w:spacing w:after="0" w:line="240" w:lineRule="auto"/>
      </w:pPr>
      <w:r>
        <w:separator/>
      </w:r>
    </w:p>
  </w:footnote>
  <w:footnote w:type="continuationSeparator" w:id="0">
    <w:p w:rsidR="00130A07" w:rsidRDefault="00130A07" w:rsidP="0094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79E1"/>
    <w:multiLevelType w:val="hybridMultilevel"/>
    <w:tmpl w:val="F47C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3"/>
    <w:rsid w:val="0013035D"/>
    <w:rsid w:val="00130A07"/>
    <w:rsid w:val="00260C83"/>
    <w:rsid w:val="00353E0A"/>
    <w:rsid w:val="0041211D"/>
    <w:rsid w:val="00451575"/>
    <w:rsid w:val="004C5944"/>
    <w:rsid w:val="008B71DD"/>
    <w:rsid w:val="00945419"/>
    <w:rsid w:val="00A26CD3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5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419"/>
  </w:style>
  <w:style w:type="paragraph" w:styleId="a8">
    <w:name w:val="footer"/>
    <w:basedOn w:val="a"/>
    <w:link w:val="a9"/>
    <w:uiPriority w:val="99"/>
    <w:unhideWhenUsed/>
    <w:rsid w:val="009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5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419"/>
  </w:style>
  <w:style w:type="paragraph" w:styleId="a8">
    <w:name w:val="footer"/>
    <w:basedOn w:val="a"/>
    <w:link w:val="a9"/>
    <w:uiPriority w:val="99"/>
    <w:unhideWhenUsed/>
    <w:rsid w:val="00945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2019-04-23T08:44:00Z</dcterms:created>
  <dcterms:modified xsi:type="dcterms:W3CDTF">2019-05-12T09:03:00Z</dcterms:modified>
</cp:coreProperties>
</file>